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61F" w:rsidRPr="0080461F" w:rsidRDefault="0080461F" w:rsidP="0080461F">
      <w:pPr>
        <w:jc w:val="center"/>
        <w:rPr>
          <w:rFonts w:ascii="Verdana" w:hAnsi="Verdana"/>
          <w:b/>
          <w:bCs/>
          <w:sz w:val="40"/>
          <w:szCs w:val="40"/>
        </w:rPr>
      </w:pPr>
      <w:r w:rsidRPr="0080461F">
        <w:rPr>
          <w:rFonts w:ascii="Verdana" w:hAnsi="Verdana"/>
          <w:b/>
          <w:bCs/>
          <w:sz w:val="40"/>
          <w:szCs w:val="40"/>
        </w:rPr>
        <w:t>REGULAMIN AKCJI SZKOLENIOWEJ</w:t>
      </w:r>
      <w:r>
        <w:rPr>
          <w:rFonts w:ascii="Verdana" w:hAnsi="Verdana"/>
          <w:b/>
          <w:bCs/>
          <w:sz w:val="40"/>
          <w:szCs w:val="40"/>
        </w:rPr>
        <w:br/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Uczestnik bierze czynny udział w zajęciach sportowych organizowanych przez szkoleniowców w czasie zgrupowania lub konsultacji szkoleniowych, korzysta z urządzeń treningowych oraz zakwaterowania i wyżywienia.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Poszanowanie godności osobistej oraz ochrona przed przemocą fizyczną i psychiczną jest jego prawem.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Uczestnik ma prawo do życzliwego traktowania przez trenerów i innych uczestników akcji szkoleniowej.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Uczestników obowiązuje bezwzględne przestrzeganie ramowego rozkładu dnia.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Uczestnik akcji szkoleniowej nie oddala się samowolnie pod żadnym pozorem z miejsca zakwaterowania, treningu czy zajęć.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</w:rPr>
      </w:pPr>
      <w:r w:rsidRPr="0080461F">
        <w:rPr>
          <w:rFonts w:ascii="Verdana" w:hAnsi="Verdana"/>
        </w:rPr>
        <w:t>Uczestnik ma obowiązek w szczególności: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przestrzegać regulaminu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przestrzegać ciszy nocnej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zachowywać się zgodnie z zasadami dobrego sportowca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szanować powierzone mu mienie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dbać o zdrowie kolegów oraz swoje</w:t>
      </w:r>
    </w:p>
    <w:p w:rsidR="0080461F" w:rsidRDefault="0080461F" w:rsidP="0080461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dbać o czystość w pokojach i innych pomieszczeniach.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Obowiązuje zakaz spożywania napojów alkoholowych, palenia papierosów oraz używania narkotyków.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Uczestnik może korzystać</w:t>
      </w:r>
      <w:r>
        <w:rPr>
          <w:rFonts w:ascii="Verdana" w:hAnsi="Verdana"/>
        </w:rPr>
        <w:t xml:space="preserve"> </w:t>
      </w:r>
      <w:r w:rsidRPr="0080461F">
        <w:rPr>
          <w:rFonts w:ascii="Verdana" w:hAnsi="Verdana"/>
        </w:rPr>
        <w:t>z kąpieli w jeziorze tylko pod opieką trenera.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Uczestnik powinien mieć zapewnioną opiekę medyczną.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Nie jest wskazane przebywanie chłopców w pomieszczeniach sypialnych dziewcząt i odwrotnie.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Na akcje szkoleniową nie może być przyjęty uczestnik, który nie posiada aktualniej książeczki zdrowia oraz legitymacji ze zdjęciem.</w:t>
      </w:r>
    </w:p>
    <w:p w:rsidR="0080461F" w:rsidRDefault="0080461F" w:rsidP="0080461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Opiekę w czasie dojazdu i powrotu z akcji szkoleniowej pełnią rodzice lub przedstawiciel klubu sportowego.</w:t>
      </w:r>
      <w:r>
        <w:rPr>
          <w:rFonts w:ascii="Verdana" w:hAnsi="Verdana"/>
        </w:rPr>
        <w:t xml:space="preserve"> </w:t>
      </w: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950798" w:rsidRDefault="0080461F" w:rsidP="0080461F">
      <w:pPr>
        <w:spacing w:after="0" w:line="360" w:lineRule="auto"/>
        <w:rPr>
          <w:rFonts w:ascii="Verdana" w:hAnsi="Verdana"/>
        </w:rPr>
      </w:pPr>
      <w:r w:rsidRPr="0080461F">
        <w:rPr>
          <w:rFonts w:ascii="Verdana" w:hAnsi="Verdana"/>
        </w:rPr>
        <w:t>Powyższy regulamin uczestnik przyjmuje do wiadomości i stosowania, mając świadomość grożących konsekwencji dyscyplinarnych w przypadku jego złamania.</w:t>
      </w: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Default="0080461F" w:rsidP="0080461F">
      <w:pPr>
        <w:spacing w:after="0" w:line="360" w:lineRule="auto"/>
        <w:rPr>
          <w:rFonts w:ascii="Verdana" w:hAnsi="Verdana"/>
          <w:b/>
          <w:bCs/>
          <w:sz w:val="40"/>
          <w:szCs w:val="40"/>
        </w:rPr>
      </w:pPr>
      <w:r w:rsidRPr="0080461F">
        <w:rPr>
          <w:rFonts w:ascii="Verdana" w:hAnsi="Verdana"/>
          <w:b/>
          <w:bCs/>
          <w:sz w:val="40"/>
          <w:szCs w:val="40"/>
        </w:rPr>
        <w:lastRenderedPageBreak/>
        <w:t>Załącznik do regulaminu akcji szkoleniowej</w:t>
      </w:r>
    </w:p>
    <w:p w:rsidR="006A05B0" w:rsidRPr="0080461F" w:rsidRDefault="006A05B0" w:rsidP="0080461F">
      <w:pPr>
        <w:spacing w:after="0" w:line="360" w:lineRule="auto"/>
        <w:rPr>
          <w:rFonts w:ascii="Verdana" w:hAnsi="Verdana"/>
          <w:b/>
          <w:bCs/>
          <w:sz w:val="40"/>
          <w:szCs w:val="4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8"/>
      </w:tblGrid>
      <w:tr w:rsidR="0080461F" w:rsidTr="006A05B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0461F" w:rsidRDefault="0080461F" w:rsidP="0080461F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Akcja kadry</w:t>
            </w:r>
            <w:r>
              <w:rPr>
                <w:rFonts w:ascii="Verdana" w:hAnsi="Verdana"/>
              </w:rPr>
              <w:t xml:space="preserve"> /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 w:rsidP="0080461F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80461F" w:rsidRDefault="0080461F" w:rsidP="0080461F">
      <w:pPr>
        <w:spacing w:after="0" w:line="360" w:lineRule="auto"/>
        <w:rPr>
          <w:rFonts w:ascii="Verdana" w:hAnsi="Verdana"/>
        </w:rPr>
      </w:pPr>
    </w:p>
    <w:p w:rsidR="0080461F" w:rsidRPr="006A05B0" w:rsidRDefault="0080461F" w:rsidP="006A05B0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6A05B0">
        <w:rPr>
          <w:rFonts w:ascii="Verdana" w:hAnsi="Verdana"/>
          <w:b/>
          <w:bCs/>
          <w:sz w:val="28"/>
          <w:szCs w:val="28"/>
        </w:rPr>
        <w:t>Przyjmuję do wiadomości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6215"/>
        <w:gridCol w:w="3389"/>
      </w:tblGrid>
      <w:tr w:rsidR="006A05B0" w:rsidRPr="006A05B0" w:rsidTr="006A05B0">
        <w:tc>
          <w:tcPr>
            <w:tcW w:w="562" w:type="dxa"/>
            <w:shd w:val="clear" w:color="auto" w:fill="FFFF00"/>
            <w:vAlign w:val="center"/>
          </w:tcPr>
          <w:p w:rsidR="006A05B0" w:rsidRPr="006A05B0" w:rsidRDefault="006A05B0" w:rsidP="006A05B0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6A05B0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6234" w:type="dxa"/>
            <w:shd w:val="clear" w:color="auto" w:fill="FFFF00"/>
            <w:vAlign w:val="center"/>
          </w:tcPr>
          <w:p w:rsidR="006A05B0" w:rsidRPr="006A05B0" w:rsidRDefault="006A05B0" w:rsidP="00A506F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6A05B0">
              <w:rPr>
                <w:rFonts w:ascii="Verdana" w:hAnsi="Verdana"/>
                <w:b/>
                <w:bCs/>
              </w:rPr>
              <w:t>Imię i nazwisko</w:t>
            </w:r>
          </w:p>
        </w:tc>
        <w:tc>
          <w:tcPr>
            <w:tcW w:w="3398" w:type="dxa"/>
            <w:shd w:val="clear" w:color="auto" w:fill="FFFF00"/>
            <w:vAlign w:val="center"/>
          </w:tcPr>
          <w:p w:rsidR="006A05B0" w:rsidRPr="006A05B0" w:rsidRDefault="006A05B0" w:rsidP="00A506FF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6A05B0">
              <w:rPr>
                <w:rFonts w:ascii="Verdana" w:hAnsi="Verdana"/>
                <w:b/>
                <w:bCs/>
              </w:rPr>
              <w:t>Czytelny podpis</w:t>
            </w: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6A05B0" w:rsidTr="00A506FF">
        <w:tc>
          <w:tcPr>
            <w:tcW w:w="562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6234" w:type="dxa"/>
            <w:vAlign w:val="center"/>
          </w:tcPr>
          <w:p w:rsidR="006A05B0" w:rsidRDefault="006A05B0" w:rsidP="00A506F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398" w:type="dxa"/>
            <w:vAlign w:val="center"/>
          </w:tcPr>
          <w:p w:rsidR="006A05B0" w:rsidRDefault="006A05B0" w:rsidP="00A506FF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6A05B0" w:rsidRPr="0080461F" w:rsidRDefault="006A05B0" w:rsidP="0080461F">
      <w:pPr>
        <w:spacing w:after="0" w:line="360" w:lineRule="auto"/>
        <w:rPr>
          <w:rFonts w:ascii="Verdana" w:hAnsi="Verdana"/>
        </w:rPr>
      </w:pPr>
    </w:p>
    <w:sectPr w:rsidR="006A05B0" w:rsidRPr="0080461F" w:rsidSect="00804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66F"/>
    <w:multiLevelType w:val="hybridMultilevel"/>
    <w:tmpl w:val="4D42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951"/>
    <w:multiLevelType w:val="hybridMultilevel"/>
    <w:tmpl w:val="AE98AB8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D540A6E"/>
    <w:multiLevelType w:val="hybridMultilevel"/>
    <w:tmpl w:val="20FA5FCA"/>
    <w:lvl w:ilvl="0" w:tplc="45AAEF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F"/>
    <w:rsid w:val="006A05B0"/>
    <w:rsid w:val="0080461F"/>
    <w:rsid w:val="009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98D5"/>
  <w15:chartTrackingRefBased/>
  <w15:docId w15:val="{355C4844-27AF-4E24-9BD1-033C8F5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1F"/>
    <w:pPr>
      <w:ind w:left="720"/>
      <w:contextualSpacing/>
    </w:pPr>
  </w:style>
  <w:style w:type="table" w:styleId="Tabela-Siatka">
    <w:name w:val="Table Grid"/>
    <w:basedOn w:val="Standardowy"/>
    <w:uiPriority w:val="39"/>
    <w:rsid w:val="0080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Jan S</cp:lastModifiedBy>
  <cp:revision>1</cp:revision>
  <dcterms:created xsi:type="dcterms:W3CDTF">2020-02-22T18:06:00Z</dcterms:created>
  <dcterms:modified xsi:type="dcterms:W3CDTF">2020-02-22T18:20:00Z</dcterms:modified>
</cp:coreProperties>
</file>